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color w:val="2121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212121"/>
          <w:sz w:val="32"/>
          <w:szCs w:val="32"/>
          <w:lang w:val="en-US" w:eastAsia="zh-CN"/>
        </w:rPr>
        <w:t>附件</w:t>
      </w:r>
      <w:r>
        <w:rPr>
          <w:rFonts w:hint="eastAsia" w:eastAsia="方正黑体_GBK" w:cs="Times New Roman"/>
          <w:color w:val="212121"/>
          <w:sz w:val="32"/>
          <w:szCs w:val="32"/>
          <w:lang w:val="en-US" w:eastAsia="zh-CN"/>
        </w:rPr>
        <w:t>3</w:t>
      </w:r>
      <w:bookmarkStart w:id="0" w:name="_GoBack"/>
      <w:bookmarkEnd w:id="0"/>
    </w:p>
    <w:tbl>
      <w:tblPr>
        <w:tblStyle w:val="4"/>
        <w:tblW w:w="4966" w:type="pct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154"/>
        <w:gridCol w:w="2025"/>
        <w:gridCol w:w="1661"/>
        <w:gridCol w:w="1842"/>
        <w:gridCol w:w="1672"/>
        <w:gridCol w:w="1671"/>
        <w:gridCol w:w="2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方正小标宋_GBK" w:cs="Times New Roman"/>
                <w:color w:val="212121"/>
                <w:sz w:val="44"/>
                <w:szCs w:val="44"/>
                <w:lang w:val="en-US" w:eastAsia="zh-CN"/>
              </w:rPr>
              <w:t>两山丽苑</w:t>
            </w:r>
            <w:r>
              <w:rPr>
                <w:rFonts w:hint="default" w:ascii="Times New Roman" w:hAnsi="Times New Roman" w:eastAsia="方正小标宋_GBK" w:cs="Times New Roman"/>
                <w:color w:val="212121"/>
                <w:sz w:val="44"/>
                <w:szCs w:val="44"/>
                <w:lang w:val="en-US" w:eastAsia="zh-CN"/>
              </w:rPr>
              <w:t>商业资产出租明细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房屋建筑面积约（㎡）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挂网底价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（元</w:t>
            </w:r>
            <w:r>
              <w:rPr>
                <w:rFonts w:hint="eastAsia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/年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最高租赁期限</w:t>
            </w:r>
            <w:r>
              <w:rPr>
                <w:rFonts w:hint="eastAsia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（年）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竞价保证金（元）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物业费用（元/㎡/月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52号附1号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25,249.00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无烟道、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餐饮行业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只能经营甜品、小吃类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52号附2号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30,560.00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无烟道、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餐饮行业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只能经营甜品、小吃类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52号附3号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43.53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20,894.00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无烟道、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餐饮行业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只能经营甜品、小吃类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52号附4号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68.47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32,044.00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无烟道、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餐饮行业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只能经营甜品、小吃类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52号附8号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63.31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29,629.00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无烟道、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餐饮行业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只能经营甜品、小吃类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52号附9号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54.36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25,440.00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无烟道、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餐饮行业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只能经营甜品、小吃类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52号附10号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40,747.00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无烟道、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餐饮行业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只能经营甜品、小吃类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52号附12号2-4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593.93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121,162.00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无烟道、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餐饮行业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只能经营甜品、小吃类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52号附12号3-1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558.4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80,410.00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无烟道、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餐饮行业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只能经营甜品、小吃类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52号附15号-1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77.47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48,341.00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无烟道、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餐饮行业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只能经营甜品、小吃类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52号附25号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189.31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113,586.00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无烟道、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餐饮行业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只能经营甜品、小吃类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52号附26号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104.47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62,682.00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无烟道、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餐饮行业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只能经营甜品、小吃类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52号附27号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118.73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71,238.00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无烟道、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餐饮行业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只能经营甜品、小吃类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52号附28号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92.24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58,665.00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无烟道、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餐饮行业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只能经营甜品、小吃类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52号附29号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136.15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81,690.00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无烟道、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餐饮行业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只能经营甜品、小吃类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46号附10号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113.57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68,142.00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46号附3号2-4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166.15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35,888.00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46号附3号2-5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367.71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75,013.00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46号附3号2-8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84.98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18,356.00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46号附3号2-9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157.37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33,992.00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46号附3号2-10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138.48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29,912.00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46号附3号2-11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132.71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28,665.00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46号附3号2-12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138.48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29,912.00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46号附3号2-13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138.48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29,912.00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46号附3号2-14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157.37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33,992.00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44号附6号-1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122.96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73,776.00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44号附4号2-1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424.17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86,531.00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44号附4号2-2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333.16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67,965.00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44号附4号2-3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151.13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32,644.00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44号附4号2-4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213.87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43,629.00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44号附12号（跃1-2）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214.55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95,260.00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44号附12号（跃1-3）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204.7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90,887.00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44号附12号（跃1-4）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120.87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53,666.00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44号附13号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142.68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85,608.00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44号附14号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110.09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66,054.00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44号附15号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117.11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70,266.00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44号附16号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108.33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64,998.00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44号附17号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110.09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66,054.00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44号附18号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63,300.00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44号附19号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110.09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66,054.00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44号附20号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117.11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70,266.00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44号附4号2-9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129.75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28,026.00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44号附4号2-10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142.58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30,797.00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44号附4号2-11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123.33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26,639.00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44号附4号2-12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125.47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27,102.00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44号附4号2-13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120.24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25,972.00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44号附4号2-14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125.47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27,102.00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44号附4号2-15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142.58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30,797.00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50号附1号-1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36,573.00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无烟道、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餐饮行业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只能经营甜品、小吃类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50号附2号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118.79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71,274.00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无烟道、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餐饮行业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只能经营甜品、小吃类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50号附3号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127.51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76,506.00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无烟道、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餐饮行业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只能经营甜品、小吃类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50号附5号-1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194.25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116,550.00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无烟道、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餐饮行业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只能经营甜品、小吃类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50号附6号-1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147.99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88,794.00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无烟道、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餐饮行业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只能经营甜品、小吃类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50号附7号-1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148.43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89,058.00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无烟道、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餐饮行业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只能经营甜品、小吃类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50号附9号-1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204.19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120,064.00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无烟道、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餐饮行业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只能经营甜品、小吃类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50号附4号2-1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459.46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93,730.00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无烟道、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餐饮行业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只能经营甜品、小吃类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50号附4号2-10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29,376.00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无烟道、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餐饮行业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只能经营甜品、小吃类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50号附4号2-11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29,376.00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无烟道、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餐饮行业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只能经营甜品、小吃类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50号附4号2-12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29,376.00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无烟道、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餐饮行业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只能经营甜品、小吃类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50号附4号2-8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138.32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29,877.00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无烟道、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餐饮行业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只能经营甜品、小吃类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50号附4号2-9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154.54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33,381.00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无烟道、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餐饮行业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只能经营甜品、小吃类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50号附19号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71.28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40202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8月26日到期，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原承租人有优先续租权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且禁止经营殡葬业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50号附4号2-7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177.21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38277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8月14日到期，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原承租人有优先续租权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且禁止经营殡葬业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46号附3号2-1、2-2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472.49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113398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7月30日到期，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原承租人有优先续租权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且禁止经营殡葬业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52号附19号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28.72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17577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原承租人有优先续租权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且禁止经营殡葬业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44号附12号（（跃1-1）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320.91</w:t>
            </w:r>
          </w:p>
        </w:tc>
        <w:tc>
          <w:tcPr>
            <w:tcW w:w="58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496195</w:t>
            </w:r>
          </w:p>
        </w:tc>
        <w:tc>
          <w:tcPr>
            <w:tcW w:w="6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59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原承租人有优先续租权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且禁止经营殡葬业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44号附12号（跃2）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1305.85</w:t>
            </w:r>
          </w:p>
        </w:tc>
        <w:tc>
          <w:tcPr>
            <w:tcW w:w="58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44号附12号（跃3）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761.96</w:t>
            </w:r>
          </w:p>
        </w:tc>
        <w:tc>
          <w:tcPr>
            <w:tcW w:w="58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MDJiN2ViYjI3MDZlOWVjYWRmOTZhZWY4NDgwMTYifQ=="/>
  </w:docVars>
  <w:rsids>
    <w:rsidRoot w:val="00000000"/>
    <w:rsid w:val="192F37C3"/>
    <w:rsid w:val="27FC7DB2"/>
    <w:rsid w:val="283F0C10"/>
    <w:rsid w:val="30E47967"/>
    <w:rsid w:val="3A874027"/>
    <w:rsid w:val="49C232E6"/>
    <w:rsid w:val="6F7A75FD"/>
    <w:rsid w:val="764E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character" w:customStyle="1" w:styleId="6">
    <w:name w:val="font41"/>
    <w:basedOn w:val="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7">
    <w:name w:val="font8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6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9">
    <w:name w:val="font9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3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1714</Words>
  <Characters>2986</Characters>
  <Lines>0</Lines>
  <Paragraphs>0</Paragraphs>
  <TotalTime>8</TotalTime>
  <ScaleCrop>false</ScaleCrop>
  <LinksUpToDate>false</LinksUpToDate>
  <CharactersWithSpaces>3047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2023-06-29T05:02:00Z</dcterms:created>
  <dc:creator>Administrator</dc:creator>
  <cp:lastModifiedBy>Administrator</cp:lastModifiedBy>
  <cp:lastPrinted>2023-06-30T04:56:48Z</cp:lastPrinted>
  <dcterms:modified xsi:type="dcterms:W3CDTF">2023-06-30T04:58:45Z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E55D449AD3FC48C8A4CE997BD4736354_13</vt:lpwstr>
  </property>
</Properties>
</file>