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="0" w:afterAutospacing="0" w:line="594" w:lineRule="exact"/>
        <w:ind w:left="0" w:leftChars="0" w:firstLine="0" w:firstLineChars="0"/>
        <w:jc w:val="both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="0" w:afterAutospacing="0" w:line="594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度</w:t>
      </w:r>
      <w:r>
        <w:rPr>
          <w:rFonts w:eastAsia="方正小标宋_GBK"/>
          <w:sz w:val="44"/>
          <w:szCs w:val="44"/>
        </w:rPr>
        <w:t>璧山区</w:t>
      </w:r>
      <w:r>
        <w:rPr>
          <w:rFonts w:hint="eastAsia" w:ascii="方正仿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最美</w:t>
      </w:r>
      <w:r>
        <w:rPr>
          <w:rFonts w:hint="eastAsia" w:eastAsia="方正小标宋_GBK"/>
          <w:sz w:val="44"/>
          <w:szCs w:val="44"/>
          <w:lang w:eastAsia="zh-CN"/>
        </w:rPr>
        <w:t>护士</w:t>
      </w:r>
      <w:r>
        <w:rPr>
          <w:rFonts w:hint="eastAsia" w:ascii="方正仿宋_GBK"/>
          <w:sz w:val="44"/>
          <w:szCs w:val="44"/>
        </w:rPr>
        <w:t>”</w:t>
      </w:r>
      <w:r>
        <w:rPr>
          <w:rFonts w:hint="eastAsia" w:eastAsia="方正小标宋_GBK"/>
          <w:sz w:val="44"/>
          <w:szCs w:val="44"/>
          <w:lang w:eastAsia="zh-CN"/>
        </w:rPr>
        <w:t>拟表扬</w:t>
      </w:r>
      <w:r>
        <w:rPr>
          <w:rFonts w:eastAsia="方正小标宋_GBK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陈  杨  璧山区人民医院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廖  霞  璧山区人民医院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王尚杰  璧山区人民医院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钱正红  璧山区中医院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朱  莉  璧山区中医院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1280" w:hangingChars="4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叶彦麟  璧山区妇幼保健院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万小亚  璧山区妇幼保健院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张敬丽  璧山区疾病预防控制中心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周朝莉  璧山区第二人民医院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官兴梅  璧山区璧城街道社区卫生服务中心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曹廷巡  璧山区璧泉街道社区卫生服务中心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石显琴  璧山区来凤街道社区卫生服务中心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陈  平  璧山区大兴镇中心卫生院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万加礼  璧山区福禄镇卫生院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hanging="960" w:hangingChars="300"/>
        <w:jc w:val="both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朱  琴  璧山区广普镇卫生院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zI1NTY3NGI3MzI2NDgxMDQ5MzI4NzEwZWQxMjkifQ=="/>
  </w:docVars>
  <w:rsids>
    <w:rsidRoot w:val="72C525FD"/>
    <w:rsid w:val="72C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0"/>
    <w:pPr>
      <w:spacing w:after="120"/>
      <w:ind w:firstLine="420" w:firstLineChars="10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2023-05-04T08:16:00Z</dcterms:created>
  <dc:creator>白色盒子</dc:creator>
  <cp:lastModifiedBy>白色盒子</cp:lastModifiedBy>
  <dcterms:modified xsi:type="dcterms:W3CDTF">2023-05-04T08:17:15Z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49F017600B7F40189540FF2002FE7FAE_11</vt:lpwstr>
  </property>
</Properties>
</file>