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rPr>
          <w:rFonts w:ascii="Times New Roman" w:hAnsi="Times New Roman" w:eastAsia="方正黑体_GBK"/>
          <w:sz w:val="27"/>
        </w:rPr>
      </w:pPr>
      <w:r>
        <w:rPr>
          <w:rFonts w:ascii="Times New Roman" w:hAnsi="Times New Roman" w:eastAsia="方正黑体_GBK"/>
          <w:sz w:val="27"/>
        </w:rPr>
        <w:t>附件1</w:t>
      </w:r>
    </w:p>
    <w:p>
      <w:pPr>
        <w:jc w:val="center"/>
      </w:pPr>
      <w:bookmarkStart w:id="0" w:name="_GoBack"/>
      <w:bookmarkEnd w:id="0"/>
      <w:r>
        <w:rPr>
          <w:rFonts w:hint="eastAsia"/>
        </w:rPr>
        <w:t>重庆智河科技有限公司招聘岗位信息</w:t>
      </w: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0"/>
        <w:gridCol w:w="873"/>
        <w:gridCol w:w="4677"/>
        <w:gridCol w:w="993"/>
        <w:gridCol w:w="928"/>
        <w:gridCol w:w="1043"/>
        <w:gridCol w:w="985"/>
        <w:gridCol w:w="1535"/>
        <w:gridCol w:w="11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51" w:type="dxa"/>
            <w:vMerge w:val="restart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招录单位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拟招录岗位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拟招录数量</w:t>
            </w:r>
          </w:p>
        </w:tc>
        <w:tc>
          <w:tcPr>
            <w:tcW w:w="4677" w:type="dxa"/>
            <w:vMerge w:val="restart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岗位职责</w:t>
            </w:r>
          </w:p>
        </w:tc>
        <w:tc>
          <w:tcPr>
            <w:tcW w:w="6681" w:type="dxa"/>
            <w:gridSpan w:val="6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招录条件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学历</w:t>
            </w:r>
          </w:p>
        </w:tc>
        <w:tc>
          <w:tcPr>
            <w:tcW w:w="928" w:type="dxa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专业</w:t>
            </w:r>
          </w:p>
        </w:tc>
        <w:tc>
          <w:tcPr>
            <w:tcW w:w="1043" w:type="dxa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年龄</w:t>
            </w:r>
          </w:p>
        </w:tc>
        <w:tc>
          <w:tcPr>
            <w:tcW w:w="985" w:type="dxa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535" w:type="dxa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持证及经验要求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特殊</w:t>
            </w:r>
          </w:p>
          <w:p>
            <w:pPr>
              <w:pStyle w:val="5"/>
              <w:spacing w:before="85" w:line="240" w:lineRule="exact"/>
              <w:ind w:left="172" w:right="157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eastAsia="en-US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851" w:type="dxa"/>
            <w:vMerge w:val="restart"/>
            <w:vAlign w:val="center"/>
          </w:tcPr>
          <w:p>
            <w:pPr>
              <w:pStyle w:val="5"/>
              <w:spacing w:before="143" w:line="240" w:lineRule="exact"/>
              <w:ind w:left="319" w:right="97" w:hanging="207"/>
              <w:jc w:val="center"/>
              <w:rPr>
                <w:rFonts w:ascii="Times New Roman" w:hAnsi="Times New Roman" w:eastAsia="方正仿宋_GBK" w:cs="Times New Roman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</w:rPr>
              <w:t>重庆</w:t>
            </w:r>
          </w:p>
          <w:p>
            <w:pPr>
              <w:pStyle w:val="5"/>
              <w:spacing w:before="143" w:line="240" w:lineRule="exact"/>
              <w:ind w:left="319" w:right="97" w:hanging="207"/>
              <w:jc w:val="center"/>
              <w:rPr>
                <w:rFonts w:ascii="Times New Roman" w:hAnsi="Times New Roman" w:eastAsia="方正仿宋_GBK" w:cs="Times New Roman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</w:rPr>
              <w:t>智河</w:t>
            </w:r>
          </w:p>
          <w:p>
            <w:pPr>
              <w:pStyle w:val="5"/>
              <w:spacing w:before="143" w:line="240" w:lineRule="exact"/>
              <w:ind w:left="319" w:right="97" w:hanging="207"/>
              <w:jc w:val="center"/>
              <w:rPr>
                <w:rFonts w:ascii="Times New Roman" w:hAnsi="Times New Roman" w:eastAsia="方正仿宋_GBK" w:cs="Times New Roman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</w:rPr>
              <w:t>科技</w:t>
            </w:r>
          </w:p>
          <w:p>
            <w:pPr>
              <w:pStyle w:val="5"/>
              <w:spacing w:before="143" w:line="240" w:lineRule="exact"/>
              <w:ind w:left="319" w:right="97" w:hanging="207"/>
              <w:jc w:val="center"/>
              <w:rPr>
                <w:rFonts w:ascii="Times New Roman" w:hAnsi="Times New Roman" w:eastAsia="方正仿宋_GBK" w:cs="Times New Roman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</w:rPr>
              <w:t>有限</w:t>
            </w:r>
          </w:p>
          <w:p>
            <w:pPr>
              <w:pStyle w:val="5"/>
              <w:spacing w:before="143" w:line="240" w:lineRule="exact"/>
              <w:ind w:left="319" w:right="97" w:hanging="207"/>
              <w:jc w:val="center"/>
              <w:rPr>
                <w:rFonts w:ascii="Times New Roman" w:hAnsi="Times New Roman" w:eastAsia="方正仿宋_GBK" w:cs="Times New Roman"/>
                <w:sz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</w:rPr>
              <w:t>公司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240" w:lineRule="exact"/>
              <w:ind w:left="214" w:right="97" w:hanging="104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行政综合岗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spacing w:before="1" w:line="240" w:lineRule="exact"/>
              <w:ind w:left="19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>
            <w:pPr>
              <w:pStyle w:val="5"/>
              <w:spacing w:line="240" w:lineRule="exact"/>
              <w:ind w:left="172" w:right="157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负责公司行政管理日常工作，建立公司各项制度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，</w:t>
            </w:r>
          </w:p>
          <w:p>
            <w:pPr>
              <w:pStyle w:val="5"/>
              <w:spacing w:line="240" w:lineRule="exact"/>
              <w:ind w:left="172" w:right="157"/>
              <w:jc w:val="both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负责公司公文、资料、及部门之间的协调工作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，</w:t>
            </w:r>
          </w:p>
          <w:p>
            <w:pPr>
              <w:pStyle w:val="5"/>
              <w:spacing w:line="240" w:lineRule="exact"/>
              <w:ind w:left="172" w:right="157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及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劳务、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人事、出纳、翻译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等相关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工作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pacing w:line="240" w:lineRule="exact"/>
              <w:ind w:left="104" w:right="86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大学本科及以上学历</w:t>
            </w:r>
          </w:p>
        </w:tc>
        <w:tc>
          <w:tcPr>
            <w:tcW w:w="928" w:type="dxa"/>
            <w:vAlign w:val="center"/>
          </w:tcPr>
          <w:p>
            <w:pPr>
              <w:pStyle w:val="5"/>
              <w:spacing w:line="240" w:lineRule="exact"/>
              <w:ind w:right="109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工商管理类、计算机类、旅游管理类、应用英语类</w:t>
            </w:r>
          </w:p>
        </w:tc>
        <w:tc>
          <w:tcPr>
            <w:tcW w:w="1043" w:type="dxa"/>
            <w:vAlign w:val="center"/>
          </w:tcPr>
          <w:p>
            <w:pPr>
              <w:pStyle w:val="5"/>
              <w:spacing w:line="240" w:lineRule="exact"/>
              <w:ind w:left="103" w:right="79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  <w:t>35岁以下</w:t>
            </w:r>
          </w:p>
        </w:tc>
        <w:tc>
          <w:tcPr>
            <w:tcW w:w="985" w:type="dxa"/>
            <w:vAlign w:val="center"/>
          </w:tcPr>
          <w:p>
            <w:pPr>
              <w:pStyle w:val="5"/>
              <w:spacing w:line="240" w:lineRule="exact"/>
              <w:ind w:right="460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5"/>
              <w:spacing w:line="240" w:lineRule="exact"/>
              <w:ind w:left="50" w:right="17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从事行政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、金融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相关工作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2两年及以上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line="240" w:lineRule="exact"/>
              <w:ind w:left="294" w:right="54" w:hanging="207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spacing w:line="240" w:lineRule="exact"/>
              <w:ind w:left="214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党群综合岗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spacing w:line="240" w:lineRule="exact"/>
              <w:ind w:left="19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>
            <w:pPr>
              <w:pStyle w:val="5"/>
              <w:spacing w:line="240" w:lineRule="exact"/>
              <w:ind w:right="157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负责公司党务、团委、工会、宣传等工作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pacing w:line="240" w:lineRule="exact"/>
              <w:ind w:left="104" w:right="86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专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科及以上学历</w:t>
            </w:r>
          </w:p>
        </w:tc>
        <w:tc>
          <w:tcPr>
            <w:tcW w:w="928" w:type="dxa"/>
            <w:vAlign w:val="center"/>
          </w:tcPr>
          <w:p>
            <w:pPr>
              <w:pStyle w:val="5"/>
              <w:spacing w:before="5"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</w:p>
          <w:p>
            <w:pPr>
              <w:pStyle w:val="5"/>
              <w:spacing w:line="240" w:lineRule="exact"/>
              <w:ind w:left="237" w:right="109" w:hanging="104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中国</w:t>
            </w:r>
          </w:p>
          <w:p>
            <w:pPr>
              <w:pStyle w:val="5"/>
              <w:spacing w:line="240" w:lineRule="exact"/>
              <w:ind w:left="237" w:right="109" w:hanging="104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语言</w:t>
            </w:r>
          </w:p>
          <w:p>
            <w:pPr>
              <w:pStyle w:val="5"/>
              <w:spacing w:line="240" w:lineRule="exact"/>
              <w:ind w:left="237" w:right="109" w:hanging="104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文学类</w:t>
            </w:r>
          </w:p>
        </w:tc>
        <w:tc>
          <w:tcPr>
            <w:tcW w:w="1043" w:type="dxa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</w:p>
          <w:p>
            <w:pPr>
              <w:pStyle w:val="5"/>
              <w:spacing w:before="1" w:line="240" w:lineRule="exact"/>
              <w:ind w:left="103" w:right="79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  <w:t>35岁以下</w:t>
            </w:r>
          </w:p>
        </w:tc>
        <w:tc>
          <w:tcPr>
            <w:tcW w:w="985" w:type="dxa"/>
            <w:vAlign w:val="center"/>
          </w:tcPr>
          <w:p>
            <w:pPr>
              <w:pStyle w:val="5"/>
              <w:spacing w:before="10" w:line="240" w:lineRule="exact"/>
              <w:jc w:val="right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</w:p>
          <w:p>
            <w:pPr>
              <w:pStyle w:val="5"/>
              <w:spacing w:line="240" w:lineRule="exact"/>
              <w:ind w:right="460"/>
              <w:jc w:val="right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5"/>
              <w:spacing w:before="121" w:line="240" w:lineRule="exact"/>
              <w:ind w:left="50" w:right="17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党员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line="240" w:lineRule="exact"/>
              <w:ind w:right="54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spacing w:line="240" w:lineRule="exact"/>
              <w:ind w:left="214" w:right="97" w:hanging="104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业务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主管岗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spacing w:before="1" w:line="240" w:lineRule="exact"/>
              <w:ind w:left="19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>
            <w:pPr>
              <w:pStyle w:val="5"/>
              <w:spacing w:line="240" w:lineRule="exact"/>
              <w:ind w:left="101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负责对外合作洽谈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、业务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开拓和推广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及市场营销工作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1" w:line="240" w:lineRule="exact"/>
              <w:ind w:right="260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本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科及以上学历</w:t>
            </w:r>
          </w:p>
        </w:tc>
        <w:tc>
          <w:tcPr>
            <w:tcW w:w="928" w:type="dxa"/>
            <w:vAlign w:val="center"/>
          </w:tcPr>
          <w:p>
            <w:pPr>
              <w:pStyle w:val="5"/>
              <w:spacing w:before="1" w:line="240" w:lineRule="exact"/>
              <w:ind w:right="260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工商管理类</w:t>
            </w:r>
          </w:p>
        </w:tc>
        <w:tc>
          <w:tcPr>
            <w:tcW w:w="1043" w:type="dxa"/>
            <w:vAlign w:val="center"/>
          </w:tcPr>
          <w:p>
            <w:pPr>
              <w:pStyle w:val="5"/>
              <w:spacing w:line="240" w:lineRule="exact"/>
              <w:ind w:left="103" w:right="79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  <w:t>35岁以下</w:t>
            </w:r>
          </w:p>
        </w:tc>
        <w:tc>
          <w:tcPr>
            <w:tcW w:w="985" w:type="dxa"/>
            <w:vAlign w:val="center"/>
          </w:tcPr>
          <w:p>
            <w:pPr>
              <w:pStyle w:val="5"/>
              <w:spacing w:before="1" w:line="240" w:lineRule="exact"/>
              <w:ind w:right="260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5"/>
              <w:spacing w:before="43" w:line="240" w:lineRule="exact"/>
              <w:ind w:left="51" w:right="16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从事销售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或运营工作2年及以上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179" w:line="240" w:lineRule="exact"/>
              <w:ind w:left="88" w:right="54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spacing w:line="240" w:lineRule="exact"/>
              <w:ind w:left="214" w:right="97" w:hanging="104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业务人员岗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spacing w:before="1" w:line="240" w:lineRule="exact"/>
              <w:ind w:left="19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>
            <w:pPr>
              <w:pStyle w:val="5"/>
              <w:spacing w:line="240" w:lineRule="exact"/>
              <w:ind w:left="101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负责企业宣传资料的设计、制作与创新；负责公司软件系统页面风格设计，系统流程设计等工作</w:t>
            </w:r>
          </w:p>
        </w:tc>
        <w:tc>
          <w:tcPr>
            <w:tcW w:w="993" w:type="dxa"/>
            <w:vAlign w:val="center"/>
          </w:tcPr>
          <w:p>
            <w:pPr>
              <w:pStyle w:val="5"/>
              <w:spacing w:before="1" w:line="240" w:lineRule="exact"/>
              <w:ind w:right="260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专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科及以上学历</w:t>
            </w:r>
          </w:p>
        </w:tc>
        <w:tc>
          <w:tcPr>
            <w:tcW w:w="928" w:type="dxa"/>
            <w:vAlign w:val="center"/>
          </w:tcPr>
          <w:p>
            <w:pPr>
              <w:pStyle w:val="5"/>
              <w:spacing w:before="1" w:line="240" w:lineRule="exact"/>
              <w:ind w:right="260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设计学类</w:t>
            </w:r>
          </w:p>
        </w:tc>
        <w:tc>
          <w:tcPr>
            <w:tcW w:w="1043" w:type="dxa"/>
            <w:vAlign w:val="center"/>
          </w:tcPr>
          <w:p>
            <w:pPr>
              <w:pStyle w:val="5"/>
              <w:spacing w:line="240" w:lineRule="exact"/>
              <w:ind w:left="103" w:right="79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  <w:t>35岁以下</w:t>
            </w:r>
          </w:p>
        </w:tc>
        <w:tc>
          <w:tcPr>
            <w:tcW w:w="985" w:type="dxa"/>
            <w:vAlign w:val="center"/>
          </w:tcPr>
          <w:p>
            <w:pPr>
              <w:pStyle w:val="5"/>
              <w:spacing w:before="1" w:line="240" w:lineRule="exact"/>
              <w:ind w:right="260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  <w:lang w:eastAsia="en-US"/>
              </w:rPr>
              <w:t>不限</w:t>
            </w:r>
          </w:p>
        </w:tc>
        <w:tc>
          <w:tcPr>
            <w:tcW w:w="1535" w:type="dxa"/>
            <w:vAlign w:val="center"/>
          </w:tcPr>
          <w:p>
            <w:pPr>
              <w:pStyle w:val="5"/>
              <w:spacing w:before="43" w:line="240" w:lineRule="exact"/>
              <w:ind w:left="51" w:right="16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5"/>
              <w:spacing w:before="179" w:line="240" w:lineRule="exact"/>
              <w:ind w:left="88" w:right="54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enQuanYi Micro Hei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93C17"/>
    <w:rsid w:val="74B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WenQuanYi Micro Hei" w:hAnsi="WenQuanYi Micro Hei" w:eastAsia="WenQuanYi Micro Hei" w:cs="WenQuanYi Micro Hei"/>
      <w:szCs w:val="32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WenQuanYi Micro Hei" w:hAnsi="WenQuanYi Micro Hei" w:eastAsia="WenQuanYi Micro Hei" w:cs="WenQuanYi Micro He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2020-10-09T06:16:00Z</dcterms:created>
  <dc:creator>Walking beside me</dc:creator>
  <cp:lastModifiedBy>Walking beside me</cp:lastModifiedBy>
  <dcterms:modified xsi:type="dcterms:W3CDTF">2020-10-09T06:18:15Z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